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08D" w:rsidRDefault="00355D50" w:rsidP="00456D0F">
      <w:pPr>
        <w:tabs>
          <w:tab w:val="left" w:pos="2400"/>
          <w:tab w:val="left" w:pos="3870"/>
        </w:tabs>
      </w:pPr>
      <w:r>
        <w:tab/>
      </w:r>
      <w:r w:rsidR="00456D0F">
        <w:tab/>
      </w:r>
    </w:p>
    <w:p w:rsidR="00355D50" w:rsidRDefault="00355D50" w:rsidP="00456D0F">
      <w:pPr>
        <w:tabs>
          <w:tab w:val="left" w:pos="3705"/>
          <w:tab w:val="left" w:pos="9000"/>
        </w:tabs>
      </w:pPr>
      <w:r>
        <w:tab/>
      </w:r>
      <w:r w:rsidR="00456D0F">
        <w:tab/>
      </w:r>
    </w:p>
    <w:tbl>
      <w:tblPr>
        <w:tblStyle w:val="Tabelacomgrelha"/>
        <w:tblW w:w="11405" w:type="dxa"/>
        <w:tblInd w:w="-31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/>
      </w:tblPr>
      <w:tblGrid>
        <w:gridCol w:w="1420"/>
        <w:gridCol w:w="7"/>
        <w:gridCol w:w="454"/>
        <w:gridCol w:w="1317"/>
        <w:gridCol w:w="839"/>
        <w:gridCol w:w="117"/>
        <w:gridCol w:w="2020"/>
        <w:gridCol w:w="64"/>
        <w:gridCol w:w="1092"/>
        <w:gridCol w:w="1478"/>
        <w:gridCol w:w="64"/>
        <w:gridCol w:w="2469"/>
        <w:gridCol w:w="64"/>
      </w:tblGrid>
      <w:tr w:rsidR="00D84D23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D84D23" w:rsidRPr="00ED7984" w:rsidRDefault="0011171F" w:rsidP="00B7675C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26" style="position:absolute;margin-left:-5.85pt;margin-top:10.8pt;width:566.25pt;height:27pt;z-index:251658240" arcsize="10923f" filled="f" strokecolor="#b8cce4 [1300]">
                  <v:stroke dashstyle="dash"/>
                </v:roundrect>
              </w:pict>
            </w:r>
            <w:r w:rsidR="00D84D23" w:rsidRPr="00ED7984">
              <w:rPr>
                <w:rFonts w:ascii="Lucida Console" w:hAnsi="Lucida Console"/>
              </w:rPr>
              <w:t>1.Indentificação d</w:t>
            </w:r>
            <w:r w:rsidR="00B7675C">
              <w:rPr>
                <w:rFonts w:ascii="Lucida Console" w:hAnsi="Lucida Console"/>
              </w:rPr>
              <w:t>a</w:t>
            </w:r>
            <w:r w:rsidR="00D84D23" w:rsidRPr="00ED7984">
              <w:rPr>
                <w:rFonts w:ascii="Lucida Console" w:hAnsi="Lucida Console"/>
              </w:rPr>
              <w:t xml:space="preserve"> </w:t>
            </w:r>
            <w:r w:rsidR="00B7675C">
              <w:rPr>
                <w:rFonts w:ascii="Lucida Console" w:hAnsi="Lucida Console"/>
              </w:rPr>
              <w:t>ferramenta</w:t>
            </w:r>
          </w:p>
        </w:tc>
      </w:tr>
      <w:tr w:rsidR="004F4A73" w:rsidRPr="00ED7984" w:rsidTr="00DD1A11">
        <w:trPr>
          <w:gridAfter w:val="1"/>
          <w:wAfter w:w="64" w:type="dxa"/>
          <w:trHeight w:val="65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18"/>
                <w:szCs w:val="18"/>
              </w:rPr>
              <w:t>Acrónimo: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11171F" w:rsidP="0037207D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iglas que identificam o nome da ferramenta."/>
                  <w:statusText w:type="text" w:val="Siglas que identificam o nome da ferramenta."/>
                  <w:textInput>
                    <w:format w:val="Title 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37207D">
              <w:t>GEOCERNE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20"/>
                <w:szCs w:val="20"/>
              </w:rPr>
              <w:t>Nome:</w:t>
            </w:r>
            <w:r w:rsidRPr="00034AAB">
              <w:rPr>
                <w:rFonts w:ascii="Arial" w:eastAsia="MS Mincho" w:hAnsi="Arial" w:cs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730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11171F" w:rsidP="001F4D51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Nome da ferramenta."/>
                  <w:statusText w:type="text" w:val="Nome da ferramenta."/>
                  <w:textInput>
                    <w:format w:val="Lower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37207D">
              <w:t>GEOCERNE</w:t>
            </w:r>
            <w:r w:rsidR="001F4D51">
              <w:t xml:space="preserve"> - Silvicultura Logística e Finança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40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Descrição: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11171F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Breve descrição da ferramenta, com foco nas suas principais funções. Esta informação irá constar na lista de ferramentas no site."/>
                  <w:statusText w:type="text" w:val="Breve descrição da ferramenta, com foco nas suas principais funções. Esta informação irá constar na lista de ferramentas no site."/>
                  <w:textInput>
                    <w:maxLength w:val="300"/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307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Ent.gestora:  </w:t>
            </w:r>
          </w:p>
        </w:tc>
        <w:tc>
          <w:tcPr>
            <w:tcW w:w="47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11171F" w:rsidP="0037207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idade responsável pela concepção, desenvolvimento, operação, actualização e suporte aos utilizadores da ferramenta."/>
                  <w:statusText w:type="text" w:val="Entidade responsável pela concepção, desenvolvimento, operação, actualização e suporte aos utilizadores da ferramenta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37207D">
              <w:t>Transwood Lda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Contactos: </w:t>
            </w:r>
          </w:p>
        </w:tc>
        <w:tc>
          <w:tcPr>
            <w:tcW w:w="40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11171F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Contactos a fornecer a potenciais utilizadores para mais informações. Incluir um nome de contacto, telefone e e-mail."/>
                  <w:statusText w:type="text" w:val="Contactos a fornecer a potenciais utilizadores para mais informações. Incluir um nome de contacto, telefone e e-mail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286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475D7" w:rsidRPr="0032021C" w:rsidRDefault="008475D7" w:rsidP="008475D7">
            <w:pPr>
              <w:rPr>
                <w:rFonts w:ascii="Arial" w:eastAsia="MS Mincho" w:hAnsi="Arial" w:cs="Arial"/>
                <w:sz w:val="18"/>
                <w:szCs w:val="18"/>
                <w:u w:val="single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Pretende disponibilizar apenas a identificação da ferramenta na lista apresentada no site? Sim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Não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</w:tr>
      <w:tr w:rsidR="00034AAB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034AAB" w:rsidRPr="00ED7984" w:rsidRDefault="0011171F" w:rsidP="00034AAB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27" style="position:absolute;margin-left:-5.85pt;margin-top:10.8pt;width:566.25pt;height:26.8pt;z-index:251660288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034AAB">
              <w:rPr>
                <w:rFonts w:ascii="Lucida Console" w:hAnsi="Lucida Console"/>
              </w:rPr>
              <w:t>2</w:t>
            </w:r>
            <w:r w:rsidR="00034AAB" w:rsidRPr="00ED7984">
              <w:rPr>
                <w:rFonts w:ascii="Lucida Console" w:hAnsi="Lucida Console"/>
              </w:rPr>
              <w:t>.</w:t>
            </w:r>
            <w:r w:rsidR="00034AAB">
              <w:rPr>
                <w:rFonts w:ascii="Lucida Console" w:hAnsi="Lucida Console"/>
              </w:rPr>
              <w:t>Caracteriz</w:t>
            </w:r>
            <w:r w:rsidR="00034AAB" w:rsidRPr="00ED7984">
              <w:rPr>
                <w:rFonts w:ascii="Lucida Console" w:hAnsi="Lucida Console"/>
              </w:rPr>
              <w:t>ação d</w:t>
            </w:r>
            <w:r w:rsidR="00034AAB">
              <w:rPr>
                <w:rFonts w:ascii="Lucida Console" w:hAnsi="Lucida Console"/>
              </w:rPr>
              <w:t>a</w:t>
            </w:r>
            <w:r w:rsidR="00034AAB" w:rsidRPr="00ED7984">
              <w:rPr>
                <w:rFonts w:ascii="Lucida Console" w:hAnsi="Lucida Console"/>
              </w:rPr>
              <w:t xml:space="preserve"> </w:t>
            </w:r>
            <w:r w:rsidR="00034AAB">
              <w:rPr>
                <w:rFonts w:ascii="Lucida Console" w:hAnsi="Lucida Console"/>
              </w:rPr>
              <w:t>ferramenta</w:t>
            </w:r>
          </w:p>
        </w:tc>
      </w:tr>
      <w:tr w:rsidR="009F5C61" w:rsidRPr="00D84D23" w:rsidTr="00DD1A11">
        <w:trPr>
          <w:gridAfter w:val="1"/>
          <w:wAfter w:w="64" w:type="dxa"/>
          <w:trHeight w:val="42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Estado: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desenvolvimento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i/>
                <w:sz w:val="18"/>
                <w:szCs w:val="18"/>
              </w:rPr>
              <w:t>upgrade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estável (não utilizado)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utilização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nº utilizadores: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em utilização&quot; indicar uma estimativa do número de utilizadores."/>
                  <w:statusText w:type="text" w:val="Se seleccionou a opção &quot;em utilização&quot; indicar uma estimativa do número de utilizadores."/>
                  <w:textInput>
                    <w:type w:val="number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231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In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í.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/fim desenv: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11171F" w:rsidP="0037207D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helpText w:type="text" w:val="DD-MM-AAAA&#10;Data de início e fim de desenvolvimento da ferramenta. A partir da data de fim a ferramenta considera-se operacional. Caso a ferramenta esteja em desenvolvimento, indicar a data prevista para conclusão."/>
                  <w:statusText w:type="text" w:val="DD-MM-AAAA  Data de início e fim de desenvolvimento da ferramenta. A partir da data de fim a ferramenta considera-se operacional. "/>
                  <w:textInput>
                    <w:type w:val="number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37207D">
              <w:t>09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37207D">
              <w:t>2007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/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F5C61" w:rsidRPr="00D84D23" w:rsidTr="00DD1A11">
        <w:trPr>
          <w:gridAfter w:val="1"/>
          <w:wAfter w:w="64" w:type="dxa"/>
          <w:trHeight w:val="715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Natureza: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protótipo de investigação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produto comercial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51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CC7B1E" w:rsidP="00B11F72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Desenv.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intern proprietári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o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9F5C61" w:rsidRPr="00D84D23" w:rsidTr="00DD1A11">
        <w:trPr>
          <w:gridAfter w:val="1"/>
          <w:wAfter w:w="64" w:type="dxa"/>
          <w:trHeight w:val="17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Utilizadores: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B11F72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Peq. Prop. privados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bookmarkStart w:id="0" w:name="Marcar1"/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bookmarkEnd w:id="0"/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Prop. industriais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Assoc. Florestais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Federações Florestais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20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Gestores matas públicas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Indústrias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Prestadores serv. Flor.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Câmaras Municipais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69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91DDA" w:rsidRPr="0032021C" w:rsidRDefault="00391DDA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Ent. Reguladora (AFN)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ONG’s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Populações locais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B10078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391DDA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os outros tipos de utilizadores da ferramenta."/>
                  <w:statusText w:type="text" w:val="Se seleccionou outras, identifique quais os outros tipos de utilizadores da ferramenta.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4F4A73" w:rsidRPr="00D84D23" w:rsidTr="00C51964">
        <w:trPr>
          <w:gridAfter w:val="1"/>
          <w:wAfter w:w="64" w:type="dxa"/>
          <w:trHeight w:val="13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5C61" w:rsidRPr="0032021C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Apl. 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Espacial: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Árvore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Povoamento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Propried./Unid. Gestão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C51964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Paisagem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C51964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32021C" w:rsidRDefault="00C51964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Região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C51964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</w:t>
            </w:r>
            <w:r>
              <w:rPr>
                <w:rFonts w:ascii="Arial" w:eastAsia="MS Mincho" w:hAnsi="Arial" w:cs="Arial"/>
                <w:sz w:val="18"/>
                <w:szCs w:val="18"/>
              </w:rPr>
              <w:t>ís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32021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FD42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Apl.Temporal: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Mês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Vários anos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N/Aplicável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7B2ED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Espécies: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Pinheiro-bravo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Eucalipto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Sobreiro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7B2EDC" w:rsidRPr="0032021C" w:rsidRDefault="007B2EDC" w:rsidP="0037207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as outras espécies florestais onde a ferramenta pode ser aplicada. "/>
                  <w:statusText w:type="text" w:val="Se seleccionou outras, identifique quais as outras espécies florestais onde a ferramenta pode ser aplicada. 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37207D">
              <w:t>Todas as espécies florestais</w:t>
            </w:r>
            <w:r w:rsidR="0011171F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FD42F1" w:rsidRPr="00D84D23" w:rsidTr="00C51964">
        <w:trPr>
          <w:gridAfter w:val="1"/>
          <w:wAfter w:w="64" w:type="dxa"/>
          <w:trHeight w:val="324"/>
        </w:trPr>
        <w:tc>
          <w:tcPr>
            <w:tcW w:w="41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D42F1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9F5C6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</w:tr>
      <w:tr w:rsidR="004F4A73" w:rsidRPr="00D84D23" w:rsidTr="00C51964">
        <w:trPr>
          <w:gridAfter w:val="1"/>
          <w:wAfter w:w="64" w:type="dxa"/>
          <w:trHeight w:val="458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4F4A73" w:rsidRDefault="004F4A73" w:rsidP="004F4A73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Tipologia e principais funções:</w:t>
            </w:r>
          </w:p>
          <w:p w:rsidR="004F4A73" w:rsidRPr="00B10078" w:rsidRDefault="004F4A73" w:rsidP="00B10078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10078">
              <w:rPr>
                <w:rFonts w:ascii="Arial" w:hAnsi="Arial" w:cs="Arial"/>
                <w:i/>
                <w:sz w:val="16"/>
                <w:szCs w:val="16"/>
              </w:rPr>
              <w:t xml:space="preserve">(Deve seleccionar apenas 1 tipo. Por baixo de cada tipo tem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 xml:space="preserve">as </w:t>
            </w:r>
            <w:r w:rsidRPr="00B10078">
              <w:rPr>
                <w:rFonts w:ascii="Arial" w:hAnsi="Arial" w:cs="Arial"/>
                <w:i/>
                <w:sz w:val="16"/>
                <w:szCs w:val="16"/>
              </w:rPr>
              <w:t>suas funções mais frequentes,</w:t>
            </w:r>
            <w:r w:rsidR="00DD1A11">
              <w:rPr>
                <w:rFonts w:ascii="Arial" w:hAnsi="Arial" w:cs="Arial"/>
                <w:i/>
                <w:sz w:val="16"/>
                <w:szCs w:val="16"/>
              </w:rPr>
              <w:t xml:space="preserve">sem repetição,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>pode seleccionar essas ou outras que considere adequadas.</w:t>
            </w:r>
            <w:r w:rsidR="00B10078" w:rsidRPr="00B10078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</w:tr>
      <w:tr w:rsidR="00CA06DC" w:rsidRPr="00D84D23" w:rsidTr="00F12BFC">
        <w:trPr>
          <w:gridAfter w:val="1"/>
          <w:wAfter w:w="64" w:type="dxa"/>
          <w:trHeight w:val="692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B10078">
              <w:rPr>
                <w:rFonts w:ascii="Arial" w:hAnsi="Arial" w:cs="Arial"/>
                <w:b/>
                <w:sz w:val="18"/>
                <w:szCs w:val="18"/>
              </w:rPr>
              <w:t>ase de dados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B10078" w:rsidRPr="009F5C61" w:rsidRDefault="00B10078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hAnsi="Arial" w:cs="Arial"/>
                <w:b/>
                <w:sz w:val="18"/>
                <w:szCs w:val="18"/>
              </w:rPr>
              <w:t>SI simples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Mod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. Prod./cresc.</w:t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74045E" w:rsidRPr="009F5C61" w:rsidRDefault="00DD1A11" w:rsidP="00DD1A1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O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utro mod.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stat.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 w:rsidR="0074045E"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DD1A11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Simulador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045E" w:rsidRPr="0074045E" w:rsidRDefault="0074045E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Mod.Optimização 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74045E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Sist.Apoio à Decisão</w:t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11171F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</w:tr>
      <w:tr w:rsidR="00CA06DC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A5559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alfan.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28174D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Predição de volume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Impacto de operações em indicadores económicos, ecológicos e sociais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Optimização planeamento estratégico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Edição de cenários planeamento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</w:tr>
      <w:tr w:rsidR="00DD1A11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espacial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Projecção do volume e outras variáveis dendrométricas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Inc</w:t>
            </w:r>
            <w:r w:rsidR="00DD51C0">
              <w:rPr>
                <w:rFonts w:ascii="Arial" w:hAnsi="Arial" w:cs="Arial"/>
                <w:sz w:val="14"/>
                <w:szCs w:val="14"/>
              </w:rPr>
              <w:t>lui</w:t>
            </w:r>
            <w:r>
              <w:rPr>
                <w:rFonts w:ascii="Arial" w:hAnsi="Arial" w:cs="Arial"/>
                <w:sz w:val="14"/>
                <w:szCs w:val="14"/>
              </w:rPr>
              <w:t xml:space="preserve"> risco incêndio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 w:rsidRPr="00DD51C0">
              <w:rPr>
                <w:rFonts w:ascii="Arial" w:eastAsia="MS Mincho" w:hAnsi="Arial" w:cs="Arial"/>
                <w:sz w:val="14"/>
                <w:szCs w:val="14"/>
              </w:rPr>
              <w:t>Definição da idade de corte dos povoamentos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Consulta histórico de cenários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A55591">
              <w:rPr>
                <w:rFonts w:ascii="Arial" w:hAnsi="Arial" w:cs="Arial"/>
                <w:sz w:val="14"/>
                <w:szCs w:val="14"/>
              </w:rPr>
              <w:t>Consulta</w:t>
            </w:r>
            <w:r>
              <w:rPr>
                <w:rFonts w:ascii="Arial" w:hAnsi="Arial" w:cs="Arial"/>
                <w:sz w:val="14"/>
                <w:szCs w:val="14"/>
              </w:rPr>
              <w:t xml:space="preserve"> histórico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biomassa e carbono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económica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logístico (distribuição,</w:t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t xml:space="preserve"> armaz.,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transporte de madeira</w:t>
            </w:r>
            <w:r>
              <w:rPr>
                <w:rFonts w:ascii="Arial" w:eastAsia="MS Mincho" w:hAnsi="Arial" w:cs="Arial"/>
                <w:sz w:val="14"/>
                <w:szCs w:val="14"/>
              </w:rPr>
              <w:t>)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vários mod. optimização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Edição de queries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Previsão mortalidade natural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Interfaces parameterização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das operações no terreno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várias técnicas resolução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Produção estatísticas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</w:t>
            </w:r>
            <w:r w:rsidR="00C51964">
              <w:rPr>
                <w:rFonts w:ascii="Arial" w:hAnsi="Arial" w:cs="Arial"/>
                <w:sz w:val="14"/>
                <w:szCs w:val="14"/>
              </w:rPr>
              <w:t xml:space="preserve">ão quant./qual. cortiça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mod.Silvicultura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Selecção de fornecedores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sensiblidade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Relatórios pre-config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C51964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</w:t>
            </w:r>
            <w:r w:rsidR="0084019E">
              <w:rPr>
                <w:rFonts w:ascii="Arial" w:hAnsi="Arial" w:cs="Arial"/>
                <w:sz w:val="14"/>
                <w:szCs w:val="14"/>
              </w:rPr>
              <w:t>diç</w:t>
            </w:r>
            <w:r>
              <w:rPr>
                <w:rFonts w:ascii="Arial" w:hAnsi="Arial" w:cs="Arial"/>
                <w:sz w:val="14"/>
                <w:szCs w:val="14"/>
              </w:rPr>
              <w:t xml:space="preserve">ão quant. Outros prod. Florestais (pinha, </w:t>
            </w:r>
            <w:r w:rsidR="0084019E">
              <w:rPr>
                <w:rFonts w:ascii="Arial" w:hAnsi="Arial" w:cs="Arial"/>
                <w:sz w:val="14"/>
                <w:szCs w:val="14"/>
              </w:rPr>
              <w:t>resina)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3A59E2" w:rsidRDefault="003A59E2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impacto de alt. Climáticas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trade-offs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Prod.Mapas pre-config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qual. Cogumelos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Controlo de operações no terreno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de acesso de utilizadores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gestão caça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técnicas participativas e multiplos decisores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Funcionamento web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Previsão/gestão combustível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documental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 indicadores económicos (rendimento, custos)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Worflow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ecológicos (biodiversidade,disp.habitats)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Integração com outros sistemas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sociais (emprego)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Ligação a outros equip.  (p.e.PDA)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risco de incêndio </w: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</w:r>
            <w:r w:rsidR="0011171F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11171F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11171F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11171F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11171F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</w:tbl>
    <w:p w:rsidR="00355D50" w:rsidRDefault="00355D50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tbl>
      <w:tblPr>
        <w:tblStyle w:val="Tabelacomgrelha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8"/>
        <w:gridCol w:w="700"/>
        <w:gridCol w:w="567"/>
        <w:gridCol w:w="1418"/>
        <w:gridCol w:w="42"/>
        <w:gridCol w:w="808"/>
        <w:gridCol w:w="506"/>
        <w:gridCol w:w="706"/>
        <w:gridCol w:w="1623"/>
        <w:gridCol w:w="506"/>
        <w:gridCol w:w="505"/>
        <w:gridCol w:w="1966"/>
        <w:gridCol w:w="567"/>
      </w:tblGrid>
      <w:tr w:rsidR="00C51964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51964" w:rsidRPr="00ED7984" w:rsidRDefault="0011171F" w:rsidP="00C51964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28" style="position:absolute;margin-left:-5.85pt;margin-top:10.8pt;width:566.25pt;height:26.8pt;z-index:251662336" arcsize="10923f" filled="f" strokecolor="#b8cce4 [1300]">
                  <v:stroke dashstyle="dash"/>
                </v:roundrect>
              </w:pict>
            </w:r>
            <w:r w:rsidR="00C51964">
              <w:rPr>
                <w:rFonts w:ascii="Lucida Console" w:hAnsi="Lucida Console"/>
              </w:rPr>
              <w:t>3</w:t>
            </w:r>
            <w:r w:rsidR="00C51964" w:rsidRPr="00ED7984">
              <w:rPr>
                <w:rFonts w:ascii="Lucida Console" w:hAnsi="Lucida Console"/>
              </w:rPr>
              <w:t>.</w:t>
            </w:r>
            <w:r w:rsidR="00C51964">
              <w:rPr>
                <w:rFonts w:ascii="Lucida Console" w:hAnsi="Lucida Console"/>
              </w:rPr>
              <w:t>Informação utilizada/produzida</w:t>
            </w:r>
          </w:p>
        </w:tc>
      </w:tr>
      <w:tr w:rsidR="00C51964" w:rsidRPr="00D84D23" w:rsidTr="00206B40">
        <w:trPr>
          <w:gridBefore w:val="1"/>
          <w:wBefore w:w="80" w:type="dxa"/>
          <w:trHeight w:val="300"/>
        </w:trPr>
        <w:tc>
          <w:tcPr>
            <w:tcW w:w="261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77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303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Cadastro de propriedades/UG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Rede viária e divisional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operações florestais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Caract. Biofísica (orografia, declive, altitude, solos)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Cadastro de proprietários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da biomassa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ocorrências (e.g. fogo)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Caracterização climática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Registo de fornecedores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outros prod.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florestal (sequenciação de operações)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equipamentos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das operações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logísticos (rotas, mapas de entregas)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interesse para conservação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frota de transporte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de transporte da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Projectos florestais (plano operações no terreno)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pragas e doenças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programas de apoio ao investimento florestal/pedidos pagamento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Estimativas de produção/produtividade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conjunta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biodiversidade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Modelos de silvicultura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Restrições à Gestão (ZPE’s, faixas de gestão de combustível,...)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ZIF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pontos de água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PROFs, PDMs, PMDFCI e outros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Legislação florestal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Indicadores, auditorias e outra info específica da certificação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11171F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06B40" w:rsidRPr="00ED7984" w:rsidRDefault="0011171F" w:rsidP="00206B40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29" style="position:absolute;margin-left:-5.85pt;margin-top:10.8pt;width:566.25pt;height:26.8pt;z-index:251664384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206B40">
              <w:rPr>
                <w:rFonts w:ascii="Lucida Console" w:hAnsi="Lucida Console"/>
              </w:rPr>
              <w:t>4</w:t>
            </w:r>
            <w:r w:rsidR="00206B40" w:rsidRPr="00ED7984">
              <w:rPr>
                <w:rFonts w:ascii="Lucida Console" w:hAnsi="Lucida Console"/>
              </w:rPr>
              <w:t>.</w:t>
            </w:r>
            <w:r w:rsidR="00206B40">
              <w:rPr>
                <w:rFonts w:ascii="Lucida Console" w:hAnsi="Lucida Console"/>
              </w:rPr>
              <w:t>Descrição técnica da ferramenta</w:t>
            </w:r>
          </w:p>
        </w:tc>
      </w:tr>
      <w:tr w:rsidR="00206B40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Base dados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206B40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Excel/Access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SQL/Oracle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N/A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base de dados da ferramenta."/>
                  <w:statusText w:type="text" w:val="Se seleccionou a opção &quot;Outra&quot; indicar o tipo de base de dados da ferramenta."/>
                  <w:textInput/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Amb. Desenv.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VB.NET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JAVA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FORTRAN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ambiente de desenvolvimento da ferramenta."/>
                  <w:statusText w:type="text" w:val="Se seleccionou a opção &quot;Outra&quot; indicar o tipo de ambiente de desenvolvimento da ferramenta."/>
                  <w:textInput/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11171F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2A8D">
              <w:rPr>
                <w:rFonts w:ascii="Arial" w:hAnsi="Arial" w:cs="Arial"/>
                <w:b/>
                <w:sz w:val="16"/>
                <w:szCs w:val="16"/>
              </w:rPr>
              <w:t>Funcionamento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Web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 xml:space="preserve">Monoposto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Multiposto c/ sincronização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259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utilização: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11171F" w:rsidP="009C75F5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utilização da ferramenta (e.g. requisitos do PC ou servidor, conectividade, motor de SIG)"/>
                  <w:statusText w:type="text" w:val="Descrever os requisitos de utilização da ferramenta (e.g. requisitos do PC ou servidor, conectividade, motor de SIG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instalação: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11171F" w:rsidP="0037207D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instalação da ferramenta (e.g. memória, processador, aplicações pré-existentes)"/>
                  <w:statusText w:type="text" w:val="Descrever os requisitos de instalação da ferramenta (e.g. memória, processador, aplicações pré-existentes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37207D">
              <w:t>Presença de servidor interno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119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E52A8D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4112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9C75F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52A8D">
              <w:rPr>
                <w:rFonts w:ascii="Arial" w:hAnsi="Arial" w:cs="Arial"/>
                <w:b/>
                <w:sz w:val="18"/>
                <w:szCs w:val="18"/>
              </w:rPr>
              <w:t>Garantia/apoio utilizador:</w:t>
            </w:r>
            <w:r w:rsidR="009C75F5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e garantia ou apoio ao utilizador da ferramenta, seleccione esta hipótese."/>
                  <w:statusText w:type="text" w:val="Se existe garantia ou apoio ao utilizador da ferramenta, seleccione esta hipótese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9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9C75F5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Formação de utilizadores</w:t>
            </w:r>
            <w:r w:rsidRPr="00E52A8D">
              <w:rPr>
                <w:rFonts w:ascii="Arial" w:hAnsi="Arial" w:cs="Arial"/>
                <w:b/>
                <w:sz w:val="18"/>
                <w:szCs w:val="18"/>
              </w:rPr>
              <w:t>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</w:t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iu formação de utilizadores da ferramenta, seleccione esta hipótese."/>
                  <w:statusText w:type="text" w:val="Se existiu formação de utilizadores da ferramenta, seleccione esta hipótese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207D">
              <w:rPr>
                <w:rFonts w:ascii="Arial" w:eastAsia="MS Mincho" w:hAnsi="Arial" w:cs="Arial"/>
                <w:sz w:val="18"/>
                <w:szCs w:val="18"/>
              </w:rPr>
            </w:r>
            <w:r w:rsidR="0011171F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</w:tbl>
    <w:p w:rsidR="00C51964" w:rsidRDefault="00C51964"/>
    <w:tbl>
      <w:tblPr>
        <w:tblStyle w:val="Tabelacomgrelha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1261"/>
      </w:tblGrid>
      <w:tr w:rsidR="009C75F5" w:rsidRPr="00ED7984" w:rsidTr="00F21A24">
        <w:trPr>
          <w:gridBefore w:val="1"/>
          <w:wBefore w:w="80" w:type="dxa"/>
        </w:trPr>
        <w:tc>
          <w:tcPr>
            <w:tcW w:w="11261" w:type="dxa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11171F" w:rsidP="009C75F5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30" style="position:absolute;margin-left:-5.85pt;margin-top:10.8pt;width:566.25pt;height:26.8pt;z-index:251666432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5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Referências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11171F" w:rsidP="009C75F5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e referências de artigos de divulgação, artigos científicos, sites ou quaisquer outros meios de publicação onde conste a ferramenta ou casos da sua aplicação. De preferência indique o endereço web. Pode anexar ao questionário material de divulgação"/>
                  <w:statusText w:type="text" w:val="Adicione referências de artigos de divulgação, artigos científicos, sites ou quaisquer outros meios de publicação onde conste a ferramenta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tbl>
      <w:tblPr>
        <w:tblStyle w:val="Tabelacomgrelha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9922"/>
      </w:tblGrid>
      <w:tr w:rsidR="009C75F5" w:rsidRPr="00ED7984" w:rsidTr="00F21A24">
        <w:trPr>
          <w:gridBefore w:val="1"/>
          <w:wBefore w:w="80" w:type="dxa"/>
        </w:trPr>
        <w:tc>
          <w:tcPr>
            <w:tcW w:w="11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11171F" w:rsidP="009C75F5">
            <w:pPr>
              <w:pStyle w:val="Ttulo1"/>
              <w:outlineLvl w:val="0"/>
              <w:rPr>
                <w:rFonts w:ascii="Lucida Console" w:hAnsi="Lucida Console"/>
              </w:rPr>
            </w:pPr>
            <w:r w:rsidRPr="0011171F">
              <w:rPr>
                <w:noProof/>
                <w:lang w:eastAsia="pt-PT"/>
              </w:rPr>
              <w:pict>
                <v:roundrect id="_x0000_s1031" style="position:absolute;margin-left:-5.85pt;margin-top:10.8pt;width:566.25pt;height:26.8pt;z-index:251668480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6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Observações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32021C" w:rsidRDefault="0011171F" w:rsidP="009C75F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Utilize a secção de observações para detalhe das funções suportadas pela ferramenta ou quaisquer outra informação que considere relevante, inclusivé comentários sobre as suas prespectivas de evolução da ferramenta (por exemplo, funções a adicionar)."/>
                  <w:statusText w:type="text" w:val="Utilize a secção de observações para detalhe das funções suportadas pela ferramenta ou quaisquer outra informação que considere relevante.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200179" w:rsidRPr="0032021C" w:rsidTr="00F21A24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Pr="00E52A8D" w:rsidRDefault="00200179" w:rsidP="00F21A24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Anexos:</w:t>
            </w:r>
          </w:p>
        </w:tc>
        <w:tc>
          <w:tcPr>
            <w:tcW w:w="992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Default="0011171F" w:rsidP="00F21A24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Por favor liste aqui os documentos que pretende enviar em anexo ao questionário."/>
                  <w:statusText w:type="text" w:val="Por favor liste aqui os documentos que pretende enviar em anexo ao questionário."/>
                  <w:textInput/>
                </w:ffData>
              </w:fldChar>
            </w:r>
            <w:r w:rsidR="00200179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sectPr w:rsidR="009C75F5" w:rsidSect="00355D50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63FC" w:rsidRDefault="000B63FC" w:rsidP="00355D50">
      <w:pPr>
        <w:spacing w:after="0" w:line="240" w:lineRule="auto"/>
      </w:pPr>
      <w:r>
        <w:separator/>
      </w:r>
    </w:p>
  </w:endnote>
  <w:endnote w:type="continuationSeparator" w:id="1">
    <w:p w:rsidR="000B63FC" w:rsidRDefault="000B63FC" w:rsidP="00355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63FC" w:rsidRDefault="000B63FC" w:rsidP="00355D50">
      <w:pPr>
        <w:spacing w:after="0" w:line="240" w:lineRule="auto"/>
      </w:pPr>
      <w:r>
        <w:separator/>
      </w:r>
    </w:p>
  </w:footnote>
  <w:footnote w:type="continuationSeparator" w:id="1">
    <w:p w:rsidR="000B63FC" w:rsidRDefault="000B63FC" w:rsidP="00355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A8D" w:rsidRDefault="00E52A8D">
    <w:pPr>
      <w:pStyle w:val="Cabealho"/>
    </w:pPr>
    <w:r>
      <w:rPr>
        <w:noProof/>
        <w:lang w:eastAsia="pt-PT"/>
      </w:rPr>
      <w:drawing>
        <wp:anchor distT="0" distB="0" distL="114300" distR="114300" simplePos="0" relativeHeight="251677696" behindDoc="0" locked="0" layoutInCell="1" allowOverlap="1">
          <wp:simplePos x="0" y="0"/>
          <wp:positionH relativeFrom="column">
            <wp:posOffset>-361950</wp:posOffset>
          </wp:positionH>
          <wp:positionV relativeFrom="paragraph">
            <wp:posOffset>-354330</wp:posOffset>
          </wp:positionV>
          <wp:extent cx="371475" cy="763270"/>
          <wp:effectExtent l="76200" t="0" r="47625" b="36830"/>
          <wp:wrapNone/>
          <wp:docPr id="3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  <w:r w:rsidR="0011171F">
      <w:rPr>
        <w:noProof/>
        <w:lang w:eastAsia="pt-P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63.75pt;margin-top:32.1pt;width:472.2pt;height:24pt;z-index:251675648;mso-position-horizontal-relative:text;mso-position-vertical-relative:text;mso-width-relative:margin;mso-height-relative:margin" o:regroupid="1" filled="f" stroked="f">
          <v:textbox style="mso-next-textbox:#_x0000_s2053">
            <w:txbxContent>
              <w:p w:rsidR="00E52A8D" w:rsidRPr="00564197" w:rsidRDefault="00E52A8D" w:rsidP="00355D50">
                <w:pPr>
                  <w:jc w:val="right"/>
                  <w:rPr>
                    <w:color w:val="C00000"/>
                  </w:rPr>
                </w:pPr>
                <w:r w:rsidRPr="00564197">
                  <w:rPr>
                    <w:color w:val="C00000"/>
                  </w:rPr>
                  <w:t>Questionário coodenado pelo Grupo FORCHANGE-ISA, UTL</w:t>
                </w:r>
                <w:r>
                  <w:rPr>
                    <w:color w:val="C00000"/>
                  </w:rPr>
                  <w:t xml:space="preserve">   |  </w:t>
                </w:r>
                <w:r w:rsidRPr="00564197">
                  <w:rPr>
                    <w:color w:val="C00000"/>
                  </w:rPr>
                  <w:t xml:space="preserve"> </w:t>
                </w:r>
                <w:r w:rsidR="00456D0F">
                  <w:rPr>
                    <w:color w:val="C00000"/>
                  </w:rPr>
                  <w:t>Fev-Mar</w:t>
                </w:r>
                <w:r w:rsidR="00456D0F" w:rsidRPr="00456D0F">
                  <w:rPr>
                    <w:color w:val="C00000"/>
                  </w:rPr>
                  <w:t>2011</w:t>
                </w:r>
                <w:r>
                  <w:rPr>
                    <w:color w:val="C00000"/>
                  </w:rPr>
                  <w:t xml:space="preserve">    |  </w:t>
                </w:r>
                <w:r w:rsidRPr="00564197">
                  <w:rPr>
                    <w:color w:val="C00000"/>
                  </w:rPr>
                  <w:t xml:space="preserve"> </w:t>
                </w:r>
                <w:r>
                  <w:rPr>
                    <w:color w:val="C00000"/>
                  </w:rPr>
                  <w:t xml:space="preserve">Pág. </w:t>
                </w:r>
                <w:r w:rsidR="0011171F" w:rsidRPr="00355D50">
                  <w:rPr>
                    <w:color w:val="C00000"/>
                  </w:rPr>
                  <w:fldChar w:fldCharType="begin"/>
                </w:r>
                <w:r w:rsidRPr="00355D50">
                  <w:rPr>
                    <w:color w:val="C00000"/>
                  </w:rPr>
                  <w:instrText xml:space="preserve"> PAGE   \* MERGEFORMAT </w:instrText>
                </w:r>
                <w:r w:rsidR="0011171F" w:rsidRPr="00355D50">
                  <w:rPr>
                    <w:color w:val="C00000"/>
                  </w:rPr>
                  <w:fldChar w:fldCharType="separate"/>
                </w:r>
                <w:r w:rsidR="001F4D51" w:rsidRPr="001F4D51">
                  <w:rPr>
                    <w:b/>
                    <w:noProof/>
                    <w:color w:val="C00000"/>
                  </w:rPr>
                  <w:t>1</w:t>
                </w:r>
                <w:r w:rsidR="0011171F" w:rsidRPr="00355D50">
                  <w:rPr>
                    <w:color w:val="C00000"/>
                  </w:rPr>
                  <w:fldChar w:fldCharType="end"/>
                </w:r>
                <w:r>
                  <w:rPr>
                    <w:color w:val="C00000"/>
                  </w:rPr>
                  <w:t>/2</w:t>
                </w:r>
              </w:p>
            </w:txbxContent>
          </v:textbox>
        </v:shape>
      </w:pict>
    </w:r>
    <w:r w:rsidR="0011171F">
      <w:rPr>
        <w:noProof/>
        <w:lang w:eastAsia="pt-PT"/>
      </w:rPr>
      <w:pict>
        <v:shape id="_x0000_s2052" type="#_x0000_t202" style="position:absolute;margin-left:.65pt;margin-top:-18.35pt;width:537.9pt;height:51.95pt;z-index:251668480;mso-position-horizontal-relative:text;mso-position-vertical-relative:text;mso-width-relative:margin;mso-height-relative:margin" o:regroupid="1" filled="f" stroked="f">
          <v:textbox style="mso-next-textbox:#_x0000_s2052">
            <w:txbxContent>
              <w:p w:rsidR="00E52A8D" w:rsidRPr="003248B9" w:rsidRDefault="00E52A8D" w:rsidP="00355D50">
                <w:pPr>
                  <w:pStyle w:val="Ttulo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 xml:space="preserve">Ferramentas de apoio à gestão florestal </w:t>
                </w:r>
              </w:p>
              <w:p w:rsidR="00E52A8D" w:rsidRPr="003248B9" w:rsidRDefault="00E52A8D" w:rsidP="00355D50">
                <w:pPr>
                  <w:pStyle w:val="Ttulo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>em Portugal</w:t>
                </w:r>
              </w:p>
            </w:txbxContent>
          </v:textbox>
        </v:shape>
      </w:pict>
    </w:r>
    <w:r w:rsidR="0011171F">
      <w:rPr>
        <w:noProof/>
        <w:lang w:eastAsia="pt-PT"/>
      </w:rPr>
      <w:pict>
        <v:roundrect id="_x0000_s2051" style="position:absolute;margin-left:-5.25pt;margin-top:-19.65pt;width:543.8pt;height:49.5pt;z-index:251666432;mso-position-horizontal-relative:text;mso-position-vertical-relative:text" arcsize="10923f" o:regroupid="1" filled="f" strokecolor="#dbe5f1 [660]">
          <v:stroke dashstyle="dash"/>
        </v:roundrect>
      </w:pict>
    </w:r>
    <w:r w:rsidR="0011171F">
      <w:rPr>
        <w:noProof/>
        <w:lang w:eastAsia="pt-PT"/>
      </w:rPr>
      <w:pict>
        <v:rect id="_x0000_s2050" style="position:absolute;margin-left:-31.95pt;margin-top:-29.4pt;width:585.45pt;height:85.5pt;z-index:251665408;mso-position-horizontal-relative:text;mso-position-vertical-relative:text" wrapcoords="-174 0 -174 21300 21600 21300 21600 0 -174 0" o:regroupid="1" fillcolor="#539ffb" stroked="f" strokecolor="#4a7ebb" strokeweight="1.5pt">
          <v:shadow on="t" opacity="22938f" offset="0"/>
          <v:textbox inset=",7.2pt,,7.2pt"/>
        </v:rect>
      </w:pict>
    </w:r>
    <w:r w:rsidRPr="00355D50">
      <w:rPr>
        <w:noProof/>
        <w:lang w:eastAsia="pt-P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-390525</wp:posOffset>
          </wp:positionH>
          <wp:positionV relativeFrom="paragraph">
            <wp:posOffset>-316230</wp:posOffset>
          </wp:positionV>
          <wp:extent cx="371475" cy="763270"/>
          <wp:effectExtent l="76200" t="0" r="47625" b="36830"/>
          <wp:wrapNone/>
          <wp:docPr id="1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formatting="1" w:enforcement="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218">
      <o:colormenu v:ext="edit" fillcolor="none" strokecolor="none [1300]"/>
    </o:shapedefaults>
    <o:shapelayout v:ext="edit">
      <o:idmap v:ext="edit" data="2"/>
      <o:regrouptable v:ext="edit">
        <o:entry new="1" old="0"/>
      </o:regrouptable>
    </o:shapelayout>
  </w:hdrShapeDefaults>
  <w:footnotePr>
    <w:footnote w:id="0"/>
    <w:footnote w:id="1"/>
  </w:footnotePr>
  <w:endnotePr>
    <w:endnote w:id="0"/>
    <w:endnote w:id="1"/>
  </w:endnotePr>
  <w:compat/>
  <w:rsids>
    <w:rsidRoot w:val="00355D50"/>
    <w:rsid w:val="00034AAB"/>
    <w:rsid w:val="00070338"/>
    <w:rsid w:val="000846F5"/>
    <w:rsid w:val="000934AD"/>
    <w:rsid w:val="000A3AB8"/>
    <w:rsid w:val="000B3C2D"/>
    <w:rsid w:val="000B63FC"/>
    <w:rsid w:val="0011171F"/>
    <w:rsid w:val="001836A2"/>
    <w:rsid w:val="001D15C1"/>
    <w:rsid w:val="001E57CC"/>
    <w:rsid w:val="001F4D51"/>
    <w:rsid w:val="00200179"/>
    <w:rsid w:val="00206B40"/>
    <w:rsid w:val="00265AEE"/>
    <w:rsid w:val="0028174D"/>
    <w:rsid w:val="002C1752"/>
    <w:rsid w:val="0032021C"/>
    <w:rsid w:val="0032308D"/>
    <w:rsid w:val="00355D50"/>
    <w:rsid w:val="00356219"/>
    <w:rsid w:val="0037207D"/>
    <w:rsid w:val="0037738C"/>
    <w:rsid w:val="00391DDA"/>
    <w:rsid w:val="003A59E2"/>
    <w:rsid w:val="00404484"/>
    <w:rsid w:val="00456D0F"/>
    <w:rsid w:val="00462C2B"/>
    <w:rsid w:val="004E5335"/>
    <w:rsid w:val="004F4A73"/>
    <w:rsid w:val="0051454B"/>
    <w:rsid w:val="00532DF5"/>
    <w:rsid w:val="006111C7"/>
    <w:rsid w:val="006C0C19"/>
    <w:rsid w:val="0074045E"/>
    <w:rsid w:val="00772706"/>
    <w:rsid w:val="007B2EDC"/>
    <w:rsid w:val="0084019E"/>
    <w:rsid w:val="008475D7"/>
    <w:rsid w:val="009411C3"/>
    <w:rsid w:val="009C75F5"/>
    <w:rsid w:val="009F5C61"/>
    <w:rsid w:val="00A2076D"/>
    <w:rsid w:val="00A55591"/>
    <w:rsid w:val="00AF1655"/>
    <w:rsid w:val="00B03F11"/>
    <w:rsid w:val="00B10078"/>
    <w:rsid w:val="00B11F72"/>
    <w:rsid w:val="00B7675C"/>
    <w:rsid w:val="00BB406C"/>
    <w:rsid w:val="00C51964"/>
    <w:rsid w:val="00CA06DC"/>
    <w:rsid w:val="00CB28DB"/>
    <w:rsid w:val="00CC7B1E"/>
    <w:rsid w:val="00D06230"/>
    <w:rsid w:val="00D20401"/>
    <w:rsid w:val="00D4349A"/>
    <w:rsid w:val="00D84D23"/>
    <w:rsid w:val="00DD1A11"/>
    <w:rsid w:val="00DD51C0"/>
    <w:rsid w:val="00E52A8D"/>
    <w:rsid w:val="00E563C1"/>
    <w:rsid w:val="00E7157D"/>
    <w:rsid w:val="00ED7984"/>
    <w:rsid w:val="00ED7C8C"/>
    <w:rsid w:val="00F12BFC"/>
    <w:rsid w:val="00FD4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" strokecolor="none [130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08D"/>
  </w:style>
  <w:style w:type="paragraph" w:styleId="Ttulo1">
    <w:name w:val="heading 1"/>
    <w:basedOn w:val="Normal"/>
    <w:next w:val="Normal"/>
    <w:link w:val="Ttulo1Carcter"/>
    <w:uiPriority w:val="9"/>
    <w:qFormat/>
    <w:rsid w:val="00355D5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355D50"/>
  </w:style>
  <w:style w:type="paragraph" w:styleId="Rodap">
    <w:name w:val="footer"/>
    <w:basedOn w:val="Normal"/>
    <w:link w:val="RodapCarcter"/>
    <w:uiPriority w:val="99"/>
    <w:semiHidden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355D50"/>
  </w:style>
  <w:style w:type="character" w:customStyle="1" w:styleId="Ttulo1Carcter">
    <w:name w:val="Título 1 Carácter"/>
    <w:basedOn w:val="Tipodeletrapredefinidodopargrafo"/>
    <w:link w:val="Ttulo1"/>
    <w:uiPriority w:val="9"/>
    <w:rsid w:val="00355D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355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355D50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ED79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78021-1C2D-466D-AF32-B0D8BE66C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1325</Words>
  <Characters>7158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Marques</dc:creator>
  <cp:lastModifiedBy>Flopen</cp:lastModifiedBy>
  <cp:revision>3</cp:revision>
  <dcterms:created xsi:type="dcterms:W3CDTF">2011-02-07T10:11:00Z</dcterms:created>
  <dcterms:modified xsi:type="dcterms:W3CDTF">2011-02-07T10:11:00Z</dcterms:modified>
</cp:coreProperties>
</file>